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0C" w:rsidRDefault="00802E0C" w:rsidP="006D12FB">
      <w:pPr>
        <w:pStyle w:val="ConsNormal"/>
        <w:shd w:val="clear" w:color="auto" w:fill="FFFFFF"/>
        <w:ind w:righ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Справка-анализ гарантий и льгот по условиям</w:t>
      </w:r>
    </w:p>
    <w:p w:rsidR="00802E0C" w:rsidRDefault="00802E0C" w:rsidP="006D12FB">
      <w:pPr>
        <w:pStyle w:val="ConsNormal"/>
        <w:shd w:val="clear" w:color="auto" w:fill="FFFFFF"/>
        <w:ind w:righ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выполнения коллективного договора за  202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 год</w:t>
      </w:r>
    </w:p>
    <w:p w:rsidR="00802E0C" w:rsidRDefault="00802E0C" w:rsidP="006D12FB">
      <w:pPr>
        <w:pStyle w:val="ConsNormal"/>
        <w:shd w:val="clear" w:color="auto" w:fill="FFFFFF"/>
        <w:ind w:righ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02E0C" w:rsidRDefault="00802E0C" w:rsidP="007E23EF">
      <w:pPr>
        <w:pStyle w:val="ConsNormal"/>
        <w:shd w:val="clear" w:color="auto" w:fill="FFFFFF"/>
        <w:ind w:righ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МБДОУ д/с №2 «Ромашка»</w:t>
      </w:r>
    </w:p>
    <w:p w:rsidR="00802E0C" w:rsidRDefault="00802E0C" w:rsidP="006D12FB">
      <w:pPr>
        <w:pStyle w:val="ConsNormal"/>
        <w:shd w:val="clear" w:color="auto" w:fill="FFFFFF"/>
        <w:ind w:right="0" w:firstLine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tbl>
      <w:tblPr>
        <w:tblW w:w="10125" w:type="dxa"/>
        <w:tblInd w:w="-662" w:type="dxa"/>
        <w:tblLayout w:type="fixed"/>
        <w:tblCellMar>
          <w:left w:w="0" w:type="dxa"/>
          <w:right w:w="0" w:type="dxa"/>
        </w:tblCellMar>
        <w:tblLook w:val="00A0"/>
      </w:tblPr>
      <w:tblGrid>
        <w:gridCol w:w="5275"/>
        <w:gridCol w:w="1394"/>
        <w:gridCol w:w="1524"/>
        <w:gridCol w:w="1932"/>
      </w:tblGrid>
      <w:tr w:rsidR="00802E0C" w:rsidTr="006D12FB">
        <w:trPr>
          <w:trHeight w:val="1946"/>
        </w:trPr>
        <w:tc>
          <w:tcPr>
            <w:tcW w:w="5279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>
            <w:pPr>
              <w:widowControl w:val="0"/>
              <w:shd w:val="clear" w:color="auto" w:fill="FFFFFF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  <w:p w:rsidR="00802E0C" w:rsidRDefault="00802E0C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льгот</w:t>
            </w:r>
          </w:p>
        </w:tc>
        <w:tc>
          <w:tcPr>
            <w:tcW w:w="1395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E0C" w:rsidRDefault="00802E0C">
            <w:pPr>
              <w:widowControl w:val="0"/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Наличие льготы в КД,</w:t>
            </w:r>
          </w:p>
          <w:p w:rsidR="00802E0C" w:rsidRDefault="00802E0C">
            <w:pPr>
              <w:widowControl w:val="0"/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ее размер</w:t>
            </w:r>
          </w:p>
        </w:tc>
        <w:tc>
          <w:tcPr>
            <w:tcW w:w="3458" w:type="dxa"/>
            <w:gridSpan w:val="2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802E0C" w:rsidRDefault="00802E0C">
            <w:pPr>
              <w:widowControl w:val="0"/>
              <w:shd w:val="clear" w:color="auto" w:fill="FFFFFF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Количество работников, воспользовавшихся  льготами (__чел.), и размер выплат (в руб.)</w:t>
            </w:r>
          </w:p>
        </w:tc>
      </w:tr>
      <w:tr w:rsidR="00802E0C" w:rsidTr="006D12FB">
        <w:trPr>
          <w:trHeight w:val="609"/>
        </w:trPr>
        <w:tc>
          <w:tcPr>
            <w:tcW w:w="5279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2E0C" w:rsidRDefault="00802E0C">
            <w:pPr>
              <w:spacing w:after="0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2E0C" w:rsidRDefault="00802E0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E0C" w:rsidRDefault="00802E0C">
            <w:pPr>
              <w:widowControl w:val="0"/>
              <w:shd w:val="clear" w:color="auto" w:fill="FFFFFF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>
            <w:pPr>
              <w:widowControl w:val="0"/>
              <w:shd w:val="clear" w:color="auto" w:fill="FFFFFF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2022 год</w:t>
            </w:r>
          </w:p>
        </w:tc>
      </w:tr>
      <w:tr w:rsidR="00802E0C" w:rsidTr="006D12FB">
        <w:trPr>
          <w:trHeight w:val="1224"/>
        </w:trPr>
        <w:tc>
          <w:tcPr>
            <w:tcW w:w="52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1. Ежемесячная надбавка молодым специалистам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 должностному окладу, ставке заработной платы пропорционально учебной нагрузке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1</w:t>
            </w:r>
          </w:p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(4680 т.р в месяц)</w:t>
            </w:r>
          </w:p>
        </w:tc>
      </w:tr>
      <w:tr w:rsidR="00802E0C" w:rsidTr="006D12FB">
        <w:trPr>
          <w:trHeight w:val="1001"/>
        </w:trPr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>
            <w:pPr>
              <w:widowControl w:val="0"/>
              <w:shd w:val="clear" w:color="auto" w:fill="FFFFFF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Е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  <w:lang w:eastAsia="en-US"/>
              </w:rPr>
              <w:t xml:space="preserve">жемесячная выплата за стаж непрерывной работы, выслугу лет (библиотекарь, медработник, бухгалтер и др.)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-</w:t>
            </w:r>
          </w:p>
        </w:tc>
      </w:tr>
      <w:tr w:rsidR="00802E0C" w:rsidTr="006D12FB">
        <w:trPr>
          <w:trHeight w:val="694"/>
        </w:trPr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>
            <w:pPr>
              <w:widowControl w:val="0"/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3. Доплаты за работу с вредными и опасными  условиями труда (повара и др.)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4</w:t>
            </w:r>
          </w:p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(12% от оклада)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4</w:t>
            </w:r>
          </w:p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(12% от оклада)</w:t>
            </w:r>
          </w:p>
        </w:tc>
      </w:tr>
      <w:tr w:rsidR="00802E0C" w:rsidTr="006D12FB">
        <w:trPr>
          <w:trHeight w:val="1728"/>
        </w:trPr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>
            <w:pPr>
              <w:widowControl w:val="0"/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4. Стимулирующая надбавка до прежнего размера зарплаты работникам, у которых в период нахождения в отпуске по уходу за ребенком до исполнения им возраста  трех лет истек срок действия квалификационной категории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</w:p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</w:p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</w:p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-</w:t>
            </w:r>
          </w:p>
          <w:p w:rsidR="00802E0C" w:rsidRDefault="00802E0C" w:rsidP="00FF6ECE">
            <w:pPr>
              <w:widowControl w:val="0"/>
              <w:shd w:val="clear" w:color="auto" w:fill="FFFFFF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</w:p>
        </w:tc>
      </w:tr>
      <w:tr w:rsidR="00802E0C" w:rsidTr="006D12FB">
        <w:trPr>
          <w:trHeight w:val="1359"/>
        </w:trPr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>
            <w:pPr>
              <w:widowControl w:val="0"/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5. Оплата за выполнение дополнительной педагогической работы с учетом имеющейся квалификационной категории по основной должности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</w:p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3</w:t>
            </w:r>
          </w:p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(10 % от оклада)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3</w:t>
            </w:r>
          </w:p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(10 % от оклада)</w:t>
            </w:r>
          </w:p>
        </w:tc>
      </w:tr>
      <w:tr w:rsidR="00802E0C" w:rsidTr="006D12FB">
        <w:trPr>
          <w:trHeight w:val="744"/>
        </w:trPr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>
            <w:pPr>
              <w:widowControl w:val="0"/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6. Льготы по упрощенной процедуре аттестации педагогических работников </w:t>
            </w:r>
          </w:p>
          <w:p w:rsidR="00802E0C" w:rsidRDefault="00802E0C">
            <w:pPr>
              <w:widowControl w:val="0"/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802E0C" w:rsidRDefault="00802E0C">
            <w:pPr>
              <w:widowControl w:val="0"/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-</w:t>
            </w:r>
          </w:p>
        </w:tc>
      </w:tr>
      <w:tr w:rsidR="00802E0C" w:rsidTr="006D12FB">
        <w:trPr>
          <w:trHeight w:val="744"/>
        </w:trPr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 w:rsidP="00BB1F79">
            <w:pPr>
              <w:pStyle w:val="List4"/>
              <w:shd w:val="clear" w:color="auto" w:fill="FFFFFF"/>
              <w:tabs>
                <w:tab w:val="left" w:pos="-31680"/>
                <w:tab w:val="left" w:pos="29"/>
              </w:tabs>
              <w:spacing w:line="276" w:lineRule="auto"/>
              <w:ind w:left="0" w:firstLine="0"/>
              <w:rPr>
                <w:bCs/>
                <w:lang w:eastAsia="en-US"/>
              </w:rPr>
            </w:pPr>
            <w:r>
              <w:rPr>
                <w:color w:val="auto"/>
                <w:lang w:eastAsia="en-US"/>
              </w:rPr>
              <w:t>7. Стимулирующая надбавка за наличие квалификационной категории педагогическим  работникам (педагог-психолог, учитель-дефектолог, учитель - логопед, музыкальный руководитель, инструктор по физической культуре и др.)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За 1 кв.категорию: "0,1"%</w:t>
            </w:r>
          </w:p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За высшую кв.категорию: "0.25"% (коффициент)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%</w:t>
            </w:r>
          </w:p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 xml:space="preserve">10% </w:t>
            </w:r>
          </w:p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</w:p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40%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%</w:t>
            </w:r>
          </w:p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10%</w:t>
            </w:r>
          </w:p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</w:p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40%</w:t>
            </w:r>
          </w:p>
        </w:tc>
      </w:tr>
      <w:tr w:rsidR="00802E0C" w:rsidTr="006D12FB">
        <w:trPr>
          <w:trHeight w:val="1338"/>
        </w:trPr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>
            <w:pPr>
              <w:widowControl w:val="0"/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8. Гарантии при расторжении трудового договора с работником в связи с сокращением численности или штата (предупреждение не менее чем за 3 месяца)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-</w:t>
            </w:r>
          </w:p>
        </w:tc>
      </w:tr>
      <w:tr w:rsidR="00802E0C" w:rsidTr="006D12FB">
        <w:trPr>
          <w:trHeight w:val="781"/>
        </w:trPr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>
            <w:pPr>
              <w:widowControl w:val="0"/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9. Компенсация стоимости путевки на санаторно-курортное лечение и оздоровление работников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3</w:t>
            </w:r>
          </w:p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(9000т.р)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3</w:t>
            </w:r>
          </w:p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(9000т.р)</w:t>
            </w:r>
          </w:p>
        </w:tc>
      </w:tr>
      <w:tr w:rsidR="00802E0C" w:rsidTr="006D12FB">
        <w:trPr>
          <w:trHeight w:val="1077"/>
        </w:trPr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>
            <w:pPr>
              <w:widowControl w:val="0"/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10. Денежные выплаты педагогическим работникам, победителям различных конкурсов профессионального мастерства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-</w:t>
            </w:r>
          </w:p>
        </w:tc>
      </w:tr>
      <w:tr w:rsidR="00802E0C" w:rsidTr="006D12FB">
        <w:trPr>
          <w:trHeight w:val="1101"/>
        </w:trPr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>
            <w:pPr>
              <w:widowControl w:val="0"/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11. Дополнительная выплата работникам за разъездной характер работы административным работникам и педагогам, ведущим преподавательскую деятельность в филиалах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-</w:t>
            </w:r>
          </w:p>
        </w:tc>
      </w:tr>
      <w:tr w:rsidR="00802E0C" w:rsidTr="006D12FB">
        <w:trPr>
          <w:trHeight w:val="1162"/>
        </w:trPr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>
            <w:pPr>
              <w:widowControl w:val="0"/>
              <w:shd w:val="clear" w:color="auto" w:fill="FFFFFF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12.Единовременное материальное вознаграждение работнику, уволившемуся в связи с выходом на пенсию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 w:rsidP="00374E30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-</w:t>
            </w:r>
          </w:p>
        </w:tc>
      </w:tr>
      <w:tr w:rsidR="00802E0C" w:rsidTr="006D12FB">
        <w:trPr>
          <w:trHeight w:val="779"/>
        </w:trPr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>
            <w:pPr>
              <w:widowControl w:val="0"/>
              <w:shd w:val="clear" w:color="auto" w:fill="FFFFFF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13.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Расчёт среднего дневного заработка для оплаты отпусков за иные периоды текущего года (три месяца), отработанные в данном учреждении, указанные в заявлении работника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-</w:t>
            </w:r>
          </w:p>
        </w:tc>
      </w:tr>
      <w:tr w:rsidR="00802E0C" w:rsidTr="006D12FB">
        <w:trPr>
          <w:trHeight w:val="1101"/>
        </w:trPr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>
            <w:pPr>
              <w:widowControl w:val="0"/>
              <w:shd w:val="clear" w:color="auto" w:fill="FFFFFF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14.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Установление суммированного учета  рабочего времени педагогических работников в  каникулярный период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-</w:t>
            </w:r>
          </w:p>
        </w:tc>
      </w:tr>
      <w:tr w:rsidR="00802E0C" w:rsidTr="00BB1F79">
        <w:trPr>
          <w:trHeight w:val="64"/>
        </w:trPr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>
            <w:pPr>
              <w:pStyle w:val="ConsNormal"/>
              <w:shd w:val="clear" w:color="auto" w:fill="FFFFFF"/>
              <w:spacing w:line="276" w:lineRule="auto"/>
              <w:ind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15. Предоставление оплачиваемых дней отдыха в каникулярные периоды за ранее выполненную работу сверх нормы рабочего времени</w:t>
            </w:r>
          </w:p>
          <w:p w:rsidR="00802E0C" w:rsidRDefault="00802E0C">
            <w:pPr>
              <w:pStyle w:val="ConsNormal"/>
              <w:shd w:val="clear" w:color="auto" w:fill="FFFFFF"/>
              <w:spacing w:line="276" w:lineRule="auto"/>
              <w:ind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802E0C" w:rsidRDefault="00802E0C">
            <w:pPr>
              <w:pStyle w:val="ConsNormal"/>
              <w:shd w:val="clear" w:color="auto" w:fill="FFFFFF"/>
              <w:spacing w:line="276" w:lineRule="auto"/>
              <w:ind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802E0C" w:rsidRDefault="00802E0C">
            <w:pPr>
              <w:pStyle w:val="ConsNormal"/>
              <w:shd w:val="clear" w:color="auto" w:fill="FFFFFF"/>
              <w:spacing w:line="276" w:lineRule="auto"/>
              <w:ind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802E0C" w:rsidRDefault="00802E0C">
            <w:pPr>
              <w:pStyle w:val="ConsNormal"/>
              <w:shd w:val="clear" w:color="auto" w:fill="FFFFFF"/>
              <w:spacing w:line="276" w:lineRule="auto"/>
              <w:ind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802E0C" w:rsidRDefault="00802E0C">
            <w:pPr>
              <w:pStyle w:val="ConsNormal"/>
              <w:shd w:val="clear" w:color="auto" w:fill="FFFFFF"/>
              <w:spacing w:line="276" w:lineRule="auto"/>
              <w:ind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-</w:t>
            </w:r>
          </w:p>
        </w:tc>
      </w:tr>
      <w:tr w:rsidR="00802E0C" w:rsidTr="006D12FB">
        <w:trPr>
          <w:trHeight w:val="779"/>
        </w:trPr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>
            <w:pPr>
              <w:pStyle w:val="ConsNormal"/>
              <w:shd w:val="clear" w:color="auto" w:fill="FFFFFF"/>
              <w:spacing w:line="276" w:lineRule="auto"/>
              <w:ind w:righ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Уменьшение на 1 час продолжительности рабочего дня или смены, предшествующих нерабочему праздничному  дню, для всех  сотрудников учреждения</w:t>
            </w:r>
          </w:p>
          <w:p w:rsidR="00802E0C" w:rsidRDefault="00802E0C">
            <w:pPr>
              <w:pStyle w:val="ConsNormal"/>
              <w:shd w:val="clear" w:color="auto" w:fill="FFFFFF"/>
              <w:spacing w:line="276" w:lineRule="auto"/>
              <w:ind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да</w:t>
            </w:r>
          </w:p>
        </w:tc>
      </w:tr>
      <w:tr w:rsidR="00802E0C" w:rsidTr="006D12FB">
        <w:trPr>
          <w:trHeight w:val="987"/>
        </w:trPr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>
            <w:pPr>
              <w:widowControl w:val="0"/>
              <w:shd w:val="clear" w:color="auto" w:fill="FFFFFF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17. Предоставление отпуска вне графика отпусков  работнику, предъявившему путевку на санаторно-курортное лечение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E0C" w:rsidRDefault="00802E0C">
            <w:pPr>
              <w:widowControl w:val="0"/>
              <w:shd w:val="clear" w:color="auto" w:fill="FFFFFF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E0C" w:rsidRDefault="00802E0C">
            <w:pPr>
              <w:widowControl w:val="0"/>
              <w:shd w:val="clear" w:color="auto" w:fill="FFFFFF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>
            <w:pPr>
              <w:widowControl w:val="0"/>
              <w:shd w:val="clear" w:color="auto" w:fill="FFFFFF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да</w:t>
            </w:r>
          </w:p>
        </w:tc>
      </w:tr>
      <w:tr w:rsidR="00802E0C" w:rsidTr="006D12FB">
        <w:trPr>
          <w:trHeight w:val="809"/>
        </w:trPr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>
            <w:pPr>
              <w:widowControl w:val="0"/>
              <w:shd w:val="clear" w:color="auto" w:fill="FFFFFF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18. Предоставление права на длительный отпуск до 1 года с сохранением (без сохранения) заработной платы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E0C" w:rsidRDefault="00802E0C">
            <w:pPr>
              <w:widowControl w:val="0"/>
              <w:shd w:val="clear" w:color="auto" w:fill="FFFFFF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 xml:space="preserve">       Да 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E0C" w:rsidRDefault="00802E0C" w:rsidP="00374E30">
            <w:pPr>
              <w:widowControl w:val="0"/>
              <w:shd w:val="clear" w:color="auto" w:fill="FFFFFF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-</w:t>
            </w:r>
          </w:p>
        </w:tc>
      </w:tr>
      <w:tr w:rsidR="00802E0C" w:rsidTr="006D12FB">
        <w:trPr>
          <w:trHeight w:val="809"/>
        </w:trPr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>
            <w:pPr>
              <w:pStyle w:val="NoSpacing"/>
              <w:spacing w:line="276" w:lineRule="auto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19. Дополнительный оплачиваемый отпуск:</w:t>
            </w:r>
          </w:p>
          <w:p w:rsidR="00802E0C" w:rsidRDefault="00802E0C">
            <w:pPr>
              <w:pStyle w:val="NoSpacing"/>
              <w:spacing w:line="276" w:lineRule="auto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 xml:space="preserve">- за вредные условия труда (поварам и др.) </w:t>
            </w:r>
          </w:p>
          <w:p w:rsidR="00802E0C" w:rsidRDefault="00802E0C">
            <w:pPr>
              <w:pStyle w:val="NoSpacing"/>
              <w:spacing w:line="276" w:lineRule="auto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</w:p>
          <w:p w:rsidR="00802E0C" w:rsidRDefault="00802E0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 xml:space="preserve">- за ненормированный рабочий день (директору, водителю автобуса и др.)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E0C" w:rsidRDefault="00802E0C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да</w:t>
            </w:r>
          </w:p>
          <w:p w:rsidR="00802E0C" w:rsidRDefault="00802E0C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02E0C" w:rsidRDefault="00802E0C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да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 </w:t>
            </w:r>
          </w:p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02E0C" w:rsidTr="006D12FB">
        <w:trPr>
          <w:trHeight w:val="1290"/>
        </w:trPr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Pr="00362B7B" w:rsidRDefault="00802E0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2B7B">
              <w:rPr>
                <w:rFonts w:ascii="Times New Roman" w:hAnsi="Times New Roman"/>
                <w:sz w:val="24"/>
                <w:szCs w:val="24"/>
                <w:lang w:eastAsia="en-US"/>
              </w:rPr>
              <w:t>20. Предоставление дополнительного оплачиваемого отпуска за счет средств стимулирующего фонда:</w:t>
            </w:r>
          </w:p>
          <w:p w:rsidR="00802E0C" w:rsidRPr="00362B7B" w:rsidRDefault="00802E0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2B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 в случае похорон близких родственников; </w:t>
            </w:r>
          </w:p>
          <w:p w:rsidR="00802E0C" w:rsidRPr="00362B7B" w:rsidRDefault="00802E0C">
            <w:pPr>
              <w:pStyle w:val="NoSpacing"/>
              <w:spacing w:line="276" w:lineRule="auto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02E0C" w:rsidRDefault="00802E0C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</w:p>
          <w:p w:rsidR="00802E0C" w:rsidRDefault="00802E0C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02E0C" w:rsidRDefault="00802E0C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да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02E0C" w:rsidTr="006D12FB">
        <w:trPr>
          <w:trHeight w:val="855"/>
        </w:trPr>
        <w:tc>
          <w:tcPr>
            <w:tcW w:w="52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Pr="00362B7B" w:rsidRDefault="00802E0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2B7B">
              <w:rPr>
                <w:rFonts w:ascii="Times New Roman" w:hAnsi="Times New Roman"/>
                <w:sz w:val="24"/>
                <w:szCs w:val="24"/>
                <w:lang w:eastAsia="en-US"/>
              </w:rPr>
              <w:t>-   в случае отсутствия в течение учебного года дней по нетрудоспособности;</w:t>
            </w:r>
          </w:p>
          <w:p w:rsidR="00802E0C" w:rsidRPr="00362B7B" w:rsidRDefault="00802E0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02E0C" w:rsidRDefault="00802E0C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</w:p>
          <w:p w:rsidR="00802E0C" w:rsidRDefault="00802E0C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802E0C" w:rsidTr="006D12FB">
        <w:trPr>
          <w:trHeight w:val="525"/>
        </w:trPr>
        <w:tc>
          <w:tcPr>
            <w:tcW w:w="52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Pr="00362B7B" w:rsidRDefault="00802E0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2B7B">
              <w:rPr>
                <w:rFonts w:ascii="Times New Roman" w:hAnsi="Times New Roman"/>
                <w:sz w:val="24"/>
                <w:szCs w:val="24"/>
                <w:lang w:eastAsia="en-US"/>
              </w:rPr>
              <w:t>-  работникам с ненормированным рабочим днем;</w:t>
            </w:r>
          </w:p>
          <w:p w:rsidR="00802E0C" w:rsidRPr="00362B7B" w:rsidRDefault="00802E0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02E0C" w:rsidRDefault="00802E0C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нет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802E0C" w:rsidTr="006D12FB">
        <w:trPr>
          <w:trHeight w:val="525"/>
        </w:trPr>
        <w:tc>
          <w:tcPr>
            <w:tcW w:w="52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Pr="00362B7B" w:rsidRDefault="00802E0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2B7B">
              <w:rPr>
                <w:rFonts w:ascii="Times New Roman" w:hAnsi="Times New Roman"/>
                <w:sz w:val="24"/>
                <w:szCs w:val="24"/>
                <w:lang w:eastAsia="en-US"/>
              </w:rPr>
              <w:t>-   в случае регистрации брака;</w:t>
            </w:r>
          </w:p>
          <w:p w:rsidR="00802E0C" w:rsidRPr="00362B7B" w:rsidRDefault="00802E0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02E0C" w:rsidRDefault="00802E0C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02E0C" w:rsidTr="006D12FB">
        <w:trPr>
          <w:trHeight w:val="825"/>
        </w:trPr>
        <w:tc>
          <w:tcPr>
            <w:tcW w:w="52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Pr="00362B7B" w:rsidRDefault="00802E0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2B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по семейным обстоятельствам (в том числе 01 сентября родителям первоклассников); </w:t>
            </w:r>
          </w:p>
          <w:p w:rsidR="00802E0C" w:rsidRPr="00362B7B" w:rsidRDefault="00802E0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02E0C" w:rsidRDefault="00802E0C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802E0C" w:rsidTr="006D12FB">
        <w:trPr>
          <w:trHeight w:val="885"/>
        </w:trPr>
        <w:tc>
          <w:tcPr>
            <w:tcW w:w="52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Pr="00362B7B" w:rsidRDefault="00802E0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2B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в других случаях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E0C" w:rsidRDefault="00802E0C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 w:rsidP="0029494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02E0C" w:rsidTr="008E3C7F">
        <w:trPr>
          <w:trHeight w:val="1907"/>
        </w:trPr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 w:rsidP="008E3C7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21. Материальная помощь:</w:t>
            </w:r>
          </w:p>
          <w:p w:rsidR="00802E0C" w:rsidRDefault="00802E0C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-на лечение и операции;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02E0C" w:rsidRDefault="00802E0C" w:rsidP="00362B7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02E0C" w:rsidRDefault="00802E0C" w:rsidP="00362B7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  <w:p w:rsidR="00802E0C" w:rsidRDefault="00802E0C" w:rsidP="00362B7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02E0C" w:rsidRDefault="00802E0C" w:rsidP="00362B7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02E0C" w:rsidRDefault="00802E0C" w:rsidP="00362B7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:rsidR="00802E0C" w:rsidRDefault="00802E0C" w:rsidP="00362B7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(11000т.р)</w:t>
            </w:r>
          </w:p>
          <w:p w:rsidR="00802E0C" w:rsidRDefault="00802E0C" w:rsidP="00362B7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 w:rsidP="00362B7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02E0C" w:rsidRDefault="00802E0C" w:rsidP="00362B7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  <w:p w:rsidR="00802E0C" w:rsidRDefault="00802E0C" w:rsidP="00362B7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(18000т.р)</w:t>
            </w:r>
          </w:p>
        </w:tc>
      </w:tr>
      <w:tr w:rsidR="00802E0C" w:rsidTr="006D12FB">
        <w:trPr>
          <w:trHeight w:val="450"/>
        </w:trPr>
        <w:tc>
          <w:tcPr>
            <w:tcW w:w="52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>
            <w:pPr>
              <w:widowControl w:val="0"/>
              <w:shd w:val="clear" w:color="auto" w:fill="FFFFFF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-на похороны близких родственников;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02E0C" w:rsidRDefault="00802E0C" w:rsidP="00362B7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02E0C" w:rsidRDefault="00802E0C" w:rsidP="00362B7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 w:rsidP="00362B7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02E0C" w:rsidTr="006D12FB">
        <w:trPr>
          <w:trHeight w:val="495"/>
        </w:trPr>
        <w:tc>
          <w:tcPr>
            <w:tcW w:w="52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>
            <w:pPr>
              <w:widowControl w:val="0"/>
              <w:shd w:val="clear" w:color="auto" w:fill="FFFFFF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-в связи с юбилеем;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02E0C" w:rsidRDefault="00802E0C" w:rsidP="00362B7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02E0C" w:rsidRDefault="00802E0C" w:rsidP="00362B7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802E0C" w:rsidRDefault="00802E0C" w:rsidP="00362B7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(2000 т.р)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 w:rsidP="00362B7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802E0C" w:rsidRDefault="00802E0C" w:rsidP="00362B7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(2000 т.р)</w:t>
            </w:r>
          </w:p>
        </w:tc>
      </w:tr>
      <w:tr w:rsidR="00802E0C" w:rsidTr="006D12FB">
        <w:trPr>
          <w:trHeight w:val="540"/>
        </w:trPr>
        <w:tc>
          <w:tcPr>
            <w:tcW w:w="52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>
            <w:pPr>
              <w:widowControl w:val="0"/>
              <w:shd w:val="clear" w:color="auto" w:fill="FFFFFF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-к профессиональным праздникам;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02E0C" w:rsidRDefault="00802E0C" w:rsidP="00362B7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02E0C" w:rsidRDefault="00802E0C" w:rsidP="00362B7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</w:t>
            </w:r>
          </w:p>
          <w:p w:rsidR="00802E0C" w:rsidRDefault="00802E0C" w:rsidP="00362B7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(26500 т.р)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 w:rsidP="00362B7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  <w:p w:rsidR="00802E0C" w:rsidRDefault="00802E0C" w:rsidP="00362B7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(25000 т.р)</w:t>
            </w:r>
          </w:p>
        </w:tc>
      </w:tr>
      <w:tr w:rsidR="00802E0C" w:rsidTr="006D12FB">
        <w:trPr>
          <w:trHeight w:val="525"/>
        </w:trPr>
        <w:tc>
          <w:tcPr>
            <w:tcW w:w="52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>
            <w:pPr>
              <w:widowControl w:val="0"/>
              <w:shd w:val="clear" w:color="auto" w:fill="FFFFFF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  <w:t>-к праздникам (8 Марта и 23 февраля)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02E0C" w:rsidRDefault="00802E0C" w:rsidP="00362B7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02E0C" w:rsidRDefault="00802E0C" w:rsidP="00A877D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</w:t>
            </w:r>
          </w:p>
          <w:p w:rsidR="00802E0C" w:rsidRDefault="00802E0C" w:rsidP="00A877D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(15900 т.р)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 w:rsidP="00A877D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  <w:p w:rsidR="00802E0C" w:rsidRDefault="00802E0C" w:rsidP="00A877D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(15000 т.р)</w:t>
            </w:r>
          </w:p>
        </w:tc>
      </w:tr>
      <w:tr w:rsidR="00802E0C" w:rsidTr="006D12FB">
        <w:trPr>
          <w:trHeight w:val="1095"/>
        </w:trPr>
        <w:tc>
          <w:tcPr>
            <w:tcW w:w="52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-в других случаях:</w:t>
            </w:r>
          </w:p>
          <w:p w:rsidR="00802E0C" w:rsidRDefault="00802E0C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-многодетным семьям 1 раз в год</w:t>
            </w:r>
          </w:p>
          <w:p w:rsidR="00802E0C" w:rsidRDefault="00802E0C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-в связи выходом на пенсию</w:t>
            </w:r>
          </w:p>
          <w:p w:rsidR="00802E0C" w:rsidRDefault="00802E0C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02E0C" w:rsidRDefault="00802E0C">
            <w:pPr>
              <w:widowControl w:val="0"/>
              <w:shd w:val="clear" w:color="auto" w:fill="FFFFFF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-рождение ребенка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E0C" w:rsidRDefault="00802E0C" w:rsidP="00362B7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02E0C" w:rsidRDefault="00802E0C" w:rsidP="00362B7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02E0C" w:rsidRDefault="00802E0C" w:rsidP="00362B7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  <w:p w:rsidR="00802E0C" w:rsidRDefault="00802E0C" w:rsidP="00362B7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02E0C" w:rsidRDefault="00802E0C" w:rsidP="00362B7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E0C" w:rsidRDefault="00802E0C" w:rsidP="00362B7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02E0C" w:rsidRDefault="00802E0C" w:rsidP="00362B7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02E0C" w:rsidRDefault="00802E0C" w:rsidP="00362B7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802E0C" w:rsidRDefault="00802E0C" w:rsidP="00362B7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02E0C" w:rsidRDefault="00802E0C" w:rsidP="00362B7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 w:rsidP="00362B7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02E0C" w:rsidRDefault="00802E0C" w:rsidP="00455723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1</w:t>
            </w:r>
          </w:p>
          <w:p w:rsidR="00802E0C" w:rsidRDefault="00802E0C" w:rsidP="00362B7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(5000 т.р)</w:t>
            </w:r>
          </w:p>
          <w:p w:rsidR="00802E0C" w:rsidRDefault="00802E0C" w:rsidP="00362B7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02E0C" w:rsidRDefault="00802E0C" w:rsidP="00362B7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02E0C" w:rsidTr="006D12FB">
        <w:trPr>
          <w:trHeight w:val="809"/>
        </w:trPr>
        <w:tc>
          <w:tcPr>
            <w:tcW w:w="52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>
            <w:pPr>
              <w:widowControl w:val="0"/>
              <w:shd w:val="clear" w:color="auto" w:fill="FFFFFF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 Ежемесячная доплата за общественную и социально-значимую работу в интересах коллектива председателю первичной профсоюзной организации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E0C" w:rsidRDefault="00802E0C" w:rsidP="00362B7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E0C" w:rsidRDefault="00802E0C" w:rsidP="00362B7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802E0C" w:rsidRDefault="00802E0C" w:rsidP="00362B7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 w:rsidP="00362B7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02E0C" w:rsidTr="006D12FB">
        <w:trPr>
          <w:trHeight w:val="809"/>
        </w:trPr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>
            <w:pPr>
              <w:pStyle w:val="List4"/>
              <w:shd w:val="clear" w:color="auto" w:fill="FFFFFF"/>
              <w:tabs>
                <w:tab w:val="left" w:pos="-31680"/>
                <w:tab w:val="left" w:pos="29"/>
              </w:tabs>
              <w:spacing w:line="276" w:lineRule="auto"/>
              <w:ind w:left="0"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23.Освобождение от работы с сохранением заработной платы представителей профсоюзного комитета для участия в  профсоюзной учебе: в работе съездов, конференций,  пленумов, президиумов</w:t>
            </w:r>
          </w:p>
          <w:p w:rsidR="00802E0C" w:rsidRDefault="00802E0C">
            <w:pPr>
              <w:pStyle w:val="List4"/>
              <w:shd w:val="clear" w:color="auto" w:fill="FFFFFF"/>
              <w:tabs>
                <w:tab w:val="left" w:pos="-31680"/>
                <w:tab w:val="left" w:pos="29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E0C" w:rsidRDefault="00802E0C" w:rsidP="00362B7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E0C" w:rsidRDefault="00802E0C" w:rsidP="00362B7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 w:rsidP="00362B7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02E0C" w:rsidTr="006D12FB">
        <w:trPr>
          <w:trHeight w:val="809"/>
        </w:trPr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>
            <w:pPr>
              <w:pStyle w:val="List4"/>
              <w:shd w:val="clear" w:color="auto" w:fill="FFFFFF"/>
              <w:tabs>
                <w:tab w:val="left" w:pos="-31680"/>
                <w:tab w:val="left" w:pos="29"/>
              </w:tabs>
              <w:spacing w:line="276" w:lineRule="auto"/>
              <w:ind w:left="0"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24. Другие  гарантии и льготы</w:t>
            </w:r>
          </w:p>
          <w:p w:rsidR="00802E0C" w:rsidRDefault="00802E0C">
            <w:pPr>
              <w:pStyle w:val="List4"/>
              <w:shd w:val="clear" w:color="auto" w:fill="FFFFFF"/>
              <w:tabs>
                <w:tab w:val="left" w:pos="-31680"/>
                <w:tab w:val="left" w:pos="29"/>
              </w:tabs>
              <w:spacing w:line="276" w:lineRule="auto"/>
              <w:ind w:left="0" w:firstLine="0"/>
              <w:rPr>
                <w:color w:val="auto"/>
                <w:lang w:eastAsia="en-US"/>
              </w:rPr>
            </w:pPr>
          </w:p>
          <w:p w:rsidR="00802E0C" w:rsidRDefault="00802E0C">
            <w:pPr>
              <w:pStyle w:val="List4"/>
              <w:shd w:val="clear" w:color="auto" w:fill="FFFFFF"/>
              <w:tabs>
                <w:tab w:val="left" w:pos="-31680"/>
                <w:tab w:val="left" w:pos="29"/>
              </w:tabs>
              <w:spacing w:line="276" w:lineRule="auto"/>
              <w:ind w:left="0" w:firstLine="0"/>
              <w:rPr>
                <w:color w:val="auto"/>
                <w:lang w:eastAsia="en-US"/>
              </w:rPr>
            </w:pPr>
          </w:p>
          <w:p w:rsidR="00802E0C" w:rsidRDefault="00802E0C">
            <w:pPr>
              <w:pStyle w:val="List4"/>
              <w:shd w:val="clear" w:color="auto" w:fill="FFFFFF"/>
              <w:tabs>
                <w:tab w:val="left" w:pos="-31680"/>
                <w:tab w:val="left" w:pos="29"/>
              </w:tabs>
              <w:spacing w:line="276" w:lineRule="auto"/>
              <w:ind w:left="0" w:firstLine="0"/>
              <w:rPr>
                <w:color w:val="auto"/>
                <w:lang w:eastAsia="en-US"/>
              </w:rPr>
            </w:pPr>
          </w:p>
          <w:p w:rsidR="00802E0C" w:rsidRDefault="00802E0C">
            <w:pPr>
              <w:pStyle w:val="List4"/>
              <w:shd w:val="clear" w:color="auto" w:fill="FFFFFF"/>
              <w:tabs>
                <w:tab w:val="left" w:pos="-31680"/>
                <w:tab w:val="left" w:pos="29"/>
              </w:tabs>
              <w:spacing w:line="276" w:lineRule="auto"/>
              <w:ind w:left="0" w:firstLine="0"/>
              <w:rPr>
                <w:color w:val="auto"/>
                <w:lang w:eastAsia="en-US"/>
              </w:rPr>
            </w:pPr>
          </w:p>
          <w:p w:rsidR="00802E0C" w:rsidRDefault="00802E0C">
            <w:pPr>
              <w:pStyle w:val="List4"/>
              <w:shd w:val="clear" w:color="auto" w:fill="FFFFFF"/>
              <w:tabs>
                <w:tab w:val="left" w:pos="-31680"/>
                <w:tab w:val="left" w:pos="29"/>
              </w:tabs>
              <w:spacing w:line="276" w:lineRule="auto"/>
              <w:ind w:left="0" w:firstLine="0"/>
              <w:rPr>
                <w:color w:val="auto"/>
                <w:lang w:eastAsia="en-US"/>
              </w:rPr>
            </w:pPr>
          </w:p>
          <w:p w:rsidR="00802E0C" w:rsidRDefault="00802E0C">
            <w:pPr>
              <w:pStyle w:val="List4"/>
              <w:shd w:val="clear" w:color="auto" w:fill="FFFFFF"/>
              <w:tabs>
                <w:tab w:val="left" w:pos="-31680"/>
                <w:tab w:val="left" w:pos="29"/>
              </w:tabs>
              <w:spacing w:line="276" w:lineRule="auto"/>
              <w:ind w:left="0" w:firstLine="0"/>
              <w:rPr>
                <w:color w:val="auto"/>
                <w:lang w:eastAsia="en-US"/>
              </w:rPr>
            </w:pPr>
          </w:p>
          <w:p w:rsidR="00802E0C" w:rsidRDefault="00802E0C">
            <w:pPr>
              <w:pStyle w:val="List4"/>
              <w:shd w:val="clear" w:color="auto" w:fill="FFFFFF"/>
              <w:tabs>
                <w:tab w:val="left" w:pos="-31680"/>
                <w:tab w:val="left" w:pos="29"/>
              </w:tabs>
              <w:spacing w:line="276" w:lineRule="auto"/>
              <w:ind w:left="0" w:firstLine="0"/>
              <w:rPr>
                <w:color w:val="auto"/>
                <w:lang w:eastAsia="en-US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E0C" w:rsidRDefault="00802E0C" w:rsidP="00362B7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2E0C" w:rsidRDefault="00802E0C" w:rsidP="00362B7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2E0C" w:rsidRDefault="00802E0C" w:rsidP="00362B7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802E0C" w:rsidRDefault="00802E0C" w:rsidP="006D12FB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Прямоугольник 1" o:spid="_x0000_s1026" style="position:absolute;margin-left:36.05pt;margin-top:190.55pt;width:523.2pt;height:512.6pt;z-index:251658240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" filled="f" stroked="f" insetpen="t">
            <v:shadow color="#ccc"/>
            <o:lock v:ext="edit" shapetype="t"/>
            <v:textbox inset="0,0,0,0"/>
          </v:rect>
        </w:pict>
      </w:r>
    </w:p>
    <w:p w:rsidR="00802E0C" w:rsidRDefault="00802E0C"/>
    <w:sectPr w:rsidR="00802E0C" w:rsidSect="00EE5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B85"/>
    <w:rsid w:val="00294948"/>
    <w:rsid w:val="002F6125"/>
    <w:rsid w:val="00362B7B"/>
    <w:rsid w:val="00374E30"/>
    <w:rsid w:val="0045548B"/>
    <w:rsid w:val="00455723"/>
    <w:rsid w:val="00494A53"/>
    <w:rsid w:val="004E71C1"/>
    <w:rsid w:val="00500B85"/>
    <w:rsid w:val="006D12FB"/>
    <w:rsid w:val="006D5166"/>
    <w:rsid w:val="007033F3"/>
    <w:rsid w:val="007E23EF"/>
    <w:rsid w:val="007E33C9"/>
    <w:rsid w:val="00802E0C"/>
    <w:rsid w:val="00895BF4"/>
    <w:rsid w:val="008B7645"/>
    <w:rsid w:val="008E3C7F"/>
    <w:rsid w:val="00966841"/>
    <w:rsid w:val="00990EBE"/>
    <w:rsid w:val="00A877DB"/>
    <w:rsid w:val="00BB1F79"/>
    <w:rsid w:val="00D35E64"/>
    <w:rsid w:val="00D87F0D"/>
    <w:rsid w:val="00EC07D3"/>
    <w:rsid w:val="00EE5B72"/>
    <w:rsid w:val="00F13F85"/>
    <w:rsid w:val="00F77E60"/>
    <w:rsid w:val="00FD1A9A"/>
    <w:rsid w:val="00FF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2F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4">
    <w:name w:val="List 4"/>
    <w:basedOn w:val="Normal"/>
    <w:uiPriority w:val="99"/>
    <w:rsid w:val="006D12FB"/>
    <w:pPr>
      <w:spacing w:after="0" w:line="240" w:lineRule="auto"/>
      <w:ind w:left="1132" w:hanging="283"/>
    </w:pPr>
    <w:rPr>
      <w:rFonts w:ascii="Times New Roman" w:hAnsi="Times New Roman"/>
      <w:color w:val="000000"/>
      <w:kern w:val="28"/>
      <w:sz w:val="24"/>
      <w:szCs w:val="24"/>
    </w:rPr>
  </w:style>
  <w:style w:type="paragraph" w:styleId="NoSpacing">
    <w:name w:val="No Spacing"/>
    <w:uiPriority w:val="99"/>
    <w:qFormat/>
    <w:rsid w:val="006D12FB"/>
    <w:rPr>
      <w:rFonts w:eastAsia="Times New Roman"/>
    </w:rPr>
  </w:style>
  <w:style w:type="paragraph" w:customStyle="1" w:styleId="ConsNormal">
    <w:name w:val="ConsNormal"/>
    <w:uiPriority w:val="99"/>
    <w:rsid w:val="006D12FB"/>
    <w:pPr>
      <w:ind w:right="19772" w:firstLine="720"/>
    </w:pPr>
    <w:rPr>
      <w:rFonts w:ascii="Arial" w:eastAsia="Times New Roman" w:hAnsi="Arial" w:cs="Arial"/>
      <w:color w:val="000000"/>
      <w:kern w:val="28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rsid w:val="00BB1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1F7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6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240</TotalTime>
  <Pages>5</Pages>
  <Words>664</Words>
  <Characters>3787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Порядина</dc:creator>
  <cp:keywords/>
  <dc:description/>
  <cp:lastModifiedBy>Admin</cp:lastModifiedBy>
  <cp:revision>16</cp:revision>
  <cp:lastPrinted>2016-12-23T11:43:00Z</cp:lastPrinted>
  <dcterms:created xsi:type="dcterms:W3CDTF">2016-12-23T09:12:00Z</dcterms:created>
  <dcterms:modified xsi:type="dcterms:W3CDTF">2023-01-12T09:54:00Z</dcterms:modified>
</cp:coreProperties>
</file>